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C9A16" w14:textId="09D5E0A7" w:rsidR="00112AD4" w:rsidRPr="006A342C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97D3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C6761">
        <w:rPr>
          <w:rFonts w:ascii="Arial" w:hAnsi="Arial" w:cs="Arial"/>
          <w:b/>
          <w:bCs/>
          <w:sz w:val="20"/>
          <w:szCs w:val="20"/>
        </w:rPr>
        <w:t>4</w:t>
      </w:r>
      <w:r w:rsidR="00545462">
        <w:rPr>
          <w:rFonts w:ascii="Arial" w:hAnsi="Arial" w:cs="Arial"/>
          <w:b/>
          <w:bCs/>
          <w:sz w:val="20"/>
          <w:szCs w:val="20"/>
        </w:rPr>
        <w:t xml:space="preserve"> </w:t>
      </w:r>
      <w:r w:rsidR="006E2E79">
        <w:rPr>
          <w:rFonts w:ascii="Arial" w:hAnsi="Arial" w:cs="Arial"/>
          <w:sz w:val="20"/>
          <w:szCs w:val="20"/>
        </w:rPr>
        <w:t>do SWZ</w:t>
      </w:r>
    </w:p>
    <w:p w14:paraId="0B3653B9" w14:textId="0EEAE4C0" w:rsidR="00FC067F" w:rsidRPr="00112AD4" w:rsidRDefault="00FC067F" w:rsidP="00545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4C6E7" w:themeFill="accent1" w:themeFillTint="66"/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bookmarkStart w:id="0" w:name="_Hlk84599025"/>
      <w:r w:rsidRPr="00112AD4">
        <w:rPr>
          <w:rFonts w:ascii="Arial" w:hAnsi="Arial" w:cs="Arial"/>
          <w:b/>
          <w:bCs/>
          <w:sz w:val="22"/>
          <w:szCs w:val="22"/>
        </w:rPr>
        <w:t xml:space="preserve">Oświadczenie </w:t>
      </w:r>
      <w:bookmarkStart w:id="1" w:name="_Hlk84854980"/>
      <w:r w:rsidRPr="00112AD4">
        <w:rPr>
          <w:rFonts w:ascii="Arial" w:hAnsi="Arial" w:cs="Arial"/>
          <w:b/>
          <w:bCs/>
          <w:sz w:val="22"/>
          <w:szCs w:val="22"/>
        </w:rPr>
        <w:t>o niepodleganiu wykluczeniu i spełnianiu warunków udziału w postępowaniu</w:t>
      </w:r>
      <w:bookmarkEnd w:id="0"/>
      <w:bookmarkEnd w:id="1"/>
      <w:r w:rsidRPr="00112A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545462">
        <w:rPr>
          <w:rFonts w:ascii="Arial" w:hAnsi="Arial" w:cs="Arial"/>
          <w:sz w:val="22"/>
          <w:szCs w:val="22"/>
        </w:rPr>
        <w:t>(</w:t>
      </w:r>
      <w:bookmarkStart w:id="2" w:name="_Hlk84576697"/>
      <w:r w:rsidRPr="00112AD4">
        <w:rPr>
          <w:rFonts w:ascii="Arial" w:hAnsi="Arial" w:cs="Arial"/>
          <w:i/>
          <w:iCs/>
          <w:sz w:val="22"/>
          <w:szCs w:val="22"/>
        </w:rPr>
        <w:t>składane wraz z Formularzem oferty przez</w:t>
      </w:r>
      <w:r w:rsidR="00662F49" w:rsidRPr="00112AD4">
        <w:rPr>
          <w:rFonts w:ascii="Arial" w:hAnsi="Arial" w:cs="Arial"/>
          <w:i/>
          <w:iCs/>
          <w:sz w:val="22"/>
          <w:szCs w:val="22"/>
        </w:rPr>
        <w:t xml:space="preserve"> </w:t>
      </w:r>
      <w:r w:rsidRPr="00112AD4">
        <w:rPr>
          <w:rFonts w:ascii="Arial" w:hAnsi="Arial" w:cs="Arial"/>
          <w:i/>
          <w:iCs/>
          <w:sz w:val="22"/>
          <w:szCs w:val="22"/>
        </w:rPr>
        <w:t>Wykonawcę/Wykonawców wspólnie ubiegających się o zamówienie – każdego z nich</w:t>
      </w:r>
      <w:r w:rsidRPr="00112AD4">
        <w:rPr>
          <w:rFonts w:ascii="Arial" w:hAnsi="Arial" w:cs="Arial"/>
          <w:sz w:val="22"/>
          <w:szCs w:val="22"/>
        </w:rPr>
        <w:t>)</w:t>
      </w:r>
    </w:p>
    <w:bookmarkEnd w:id="2"/>
    <w:p w14:paraId="2B1DD025" w14:textId="76D45B87" w:rsidR="00E647C5" w:rsidRPr="00662F49" w:rsidRDefault="00E647C5" w:rsidP="00E647C5">
      <w:pPr>
        <w:tabs>
          <w:tab w:val="left" w:leader="dot" w:pos="9072"/>
        </w:tabs>
        <w:jc w:val="right"/>
        <w:rPr>
          <w:rFonts w:ascii="Arial" w:hAnsi="Arial" w:cs="Arial"/>
          <w:color w:val="000000"/>
          <w:u w:val="single"/>
        </w:rPr>
      </w:pPr>
    </w:p>
    <w:p w14:paraId="42677C42" w14:textId="77777777" w:rsidR="00394180" w:rsidRPr="00A22DCF" w:rsidRDefault="00394180" w:rsidP="00B8731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716B570" w14:textId="77777777" w:rsidR="00394180" w:rsidRPr="00A22DCF" w:rsidRDefault="00394180" w:rsidP="00B8731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3B4BC6" w14:textId="77777777" w:rsidR="00394180" w:rsidRPr="00842991" w:rsidRDefault="00394180" w:rsidP="00B8731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E555860" w14:textId="77777777" w:rsidR="00B8731F" w:rsidRPr="00B8731F" w:rsidRDefault="00B8731F" w:rsidP="00B8731F">
      <w:pPr>
        <w:rPr>
          <w:rFonts w:ascii="Arial" w:hAnsi="Arial" w:cs="Arial"/>
          <w:sz w:val="14"/>
          <w:szCs w:val="14"/>
          <w:u w:val="single"/>
        </w:rPr>
      </w:pPr>
    </w:p>
    <w:p w14:paraId="46D6CCB6" w14:textId="6EE9E725" w:rsidR="00394180" w:rsidRPr="00262D61" w:rsidRDefault="00394180" w:rsidP="00B8731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783D88" w14:textId="77777777" w:rsidR="00394180" w:rsidRPr="00A22DCF" w:rsidRDefault="00394180" w:rsidP="00B8731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4DD54F5" w14:textId="77777777" w:rsidR="00394180" w:rsidRPr="00842991" w:rsidRDefault="00394180" w:rsidP="00B8731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A1130F1" w14:textId="77777777" w:rsidR="00394180" w:rsidRPr="00A22DCF" w:rsidRDefault="00394180" w:rsidP="00394180">
      <w:pPr>
        <w:rPr>
          <w:rFonts w:ascii="Arial" w:hAnsi="Arial" w:cs="Arial"/>
          <w:sz w:val="21"/>
          <w:szCs w:val="21"/>
        </w:rPr>
      </w:pPr>
    </w:p>
    <w:p w14:paraId="3CAB9C3E" w14:textId="77777777" w:rsidR="00394180" w:rsidRPr="00B8731F" w:rsidRDefault="00394180" w:rsidP="005A7EA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754A673D" w14:textId="77777777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B5D9B74" w14:textId="1E95D649" w:rsidR="005A7EA0" w:rsidRDefault="005A7EA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62F49">
        <w:rPr>
          <w:rFonts w:ascii="Arial" w:hAnsi="Arial" w:cs="Arial"/>
          <w:b/>
          <w:sz w:val="28"/>
          <w:szCs w:val="28"/>
          <w:u w:val="single"/>
        </w:rPr>
        <w:t>OŚWIADCZENIE WYKONAWCY</w:t>
      </w:r>
      <w:r w:rsidR="00394180">
        <w:rPr>
          <w:rFonts w:ascii="Arial" w:hAnsi="Arial" w:cs="Arial"/>
          <w:b/>
          <w:sz w:val="28"/>
          <w:szCs w:val="28"/>
          <w:u w:val="single"/>
        </w:rPr>
        <w:t>/WYKONAWCY WSPÓLNIE UBIEGAJĄCEGO SIĘ O UDZIELENIE ZAMÓWIENIA</w:t>
      </w:r>
    </w:p>
    <w:p w14:paraId="2ED75F1F" w14:textId="1769039A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B88DD60" w14:textId="77777777" w:rsidR="00394180" w:rsidRPr="00D9586F" w:rsidRDefault="00394180" w:rsidP="0039418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CA19C0A" w14:textId="77777777" w:rsidR="00394180" w:rsidRPr="00A22DCF" w:rsidRDefault="00394180" w:rsidP="00394180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5986FCF7" w14:textId="77777777" w:rsidR="00394180" w:rsidRPr="00662F49" w:rsidRDefault="00394180" w:rsidP="00394180">
      <w:pPr>
        <w:jc w:val="center"/>
        <w:rPr>
          <w:rFonts w:ascii="Arial" w:hAnsi="Arial" w:cs="Arial"/>
          <w:b/>
        </w:rPr>
      </w:pPr>
      <w:r w:rsidRPr="00662F49">
        <w:rPr>
          <w:rFonts w:ascii="Arial" w:hAnsi="Arial" w:cs="Arial"/>
          <w:b/>
        </w:rPr>
        <w:t>o niepodleganiu wykluczeniu i spełnianiu warunków udziału w postępowaniu</w:t>
      </w:r>
    </w:p>
    <w:p w14:paraId="5EEC28B0" w14:textId="77777777" w:rsidR="00394180" w:rsidRPr="00262D61" w:rsidRDefault="00394180" w:rsidP="00394180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4E1C7EC" w14:textId="77777777" w:rsidR="00394180" w:rsidRPr="00A22DCF" w:rsidRDefault="00394180" w:rsidP="00394180">
      <w:pPr>
        <w:jc w:val="both"/>
        <w:rPr>
          <w:rFonts w:ascii="Arial" w:hAnsi="Arial" w:cs="Arial"/>
          <w:sz w:val="21"/>
          <w:szCs w:val="21"/>
        </w:rPr>
      </w:pPr>
    </w:p>
    <w:p w14:paraId="4A7DAED0" w14:textId="77777777" w:rsidR="00791EE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</w:p>
    <w:p w14:paraId="196675C0" w14:textId="6A6F4558" w:rsidR="00F20ACE" w:rsidRPr="00F20ACE" w:rsidRDefault="00F20ACE" w:rsidP="00F20ACE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3" w:name="_Hlk209616059"/>
      <w:r w:rsidRPr="00F20ACE">
        <w:rPr>
          <w:rFonts w:ascii="Arial" w:hAnsi="Arial" w:cs="Arial"/>
          <w:b/>
          <w:color w:val="000000"/>
          <w:sz w:val="22"/>
          <w:szCs w:val="22"/>
        </w:rPr>
        <w:t>Świadczenie usług pocztowych na potrzeby Urzędu</w:t>
      </w:r>
    </w:p>
    <w:p w14:paraId="0AC006D1" w14:textId="77777777" w:rsidR="00F20ACE" w:rsidRPr="00F20ACE" w:rsidRDefault="00F20ACE" w:rsidP="00F20ACE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20ACE">
        <w:rPr>
          <w:rFonts w:ascii="Arial" w:hAnsi="Arial" w:cs="Arial"/>
          <w:b/>
          <w:color w:val="000000"/>
          <w:sz w:val="22"/>
          <w:szCs w:val="22"/>
        </w:rPr>
        <w:t>Starostwa Powiatowego w Otwocku</w:t>
      </w:r>
    </w:p>
    <w:bookmarkEnd w:id="3"/>
    <w:p w14:paraId="04BF765D" w14:textId="7A5442BD" w:rsidR="00394180" w:rsidRDefault="00394180" w:rsidP="00112A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 co następuje:</w:t>
      </w:r>
    </w:p>
    <w:p w14:paraId="32BBEE88" w14:textId="6EBAAB19" w:rsidR="00394180" w:rsidRPr="00545462" w:rsidRDefault="00394180" w:rsidP="005A7EA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13079B84" w14:textId="77777777" w:rsidR="00394180" w:rsidRPr="008B7662" w:rsidRDefault="00394180" w:rsidP="0039418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bookmarkStart w:id="4" w:name="_Hlk103001842"/>
      <w:r w:rsidRPr="008B766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25E5C38A" w14:textId="77777777" w:rsidR="00394180" w:rsidRPr="008B7662" w:rsidRDefault="00394180" w:rsidP="00394180">
      <w:pPr>
        <w:pStyle w:val="Akapitzlist"/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51454832" w14:textId="77777777" w:rsidR="00363266" w:rsidRPr="00363266" w:rsidRDefault="00363266" w:rsidP="0036326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63266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 art. 108 ust. 1  ustawy </w:t>
      </w:r>
      <w:proofErr w:type="spellStart"/>
      <w:r w:rsidRPr="00363266">
        <w:rPr>
          <w:rFonts w:ascii="Arial" w:hAnsi="Arial" w:cs="Arial"/>
          <w:sz w:val="22"/>
          <w:szCs w:val="22"/>
        </w:rPr>
        <w:t>Pzp</w:t>
      </w:r>
      <w:proofErr w:type="spellEnd"/>
      <w:r w:rsidRPr="00363266">
        <w:rPr>
          <w:rFonts w:ascii="Arial" w:hAnsi="Arial" w:cs="Arial"/>
          <w:sz w:val="22"/>
          <w:szCs w:val="22"/>
        </w:rPr>
        <w:t>.</w:t>
      </w:r>
    </w:p>
    <w:p w14:paraId="0831043C" w14:textId="20BFA6E2" w:rsidR="00394180" w:rsidRPr="00394180" w:rsidRDefault="00394180" w:rsidP="00B2234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1"/>
          <w:szCs w:val="21"/>
        </w:rPr>
        <w:t xml:space="preserve">108 ust. 1 pkt. </w:t>
      </w:r>
      <w:r w:rsidRPr="00D13B3F">
        <w:rPr>
          <w:rFonts w:ascii="Arial" w:hAnsi="Arial" w:cs="Arial"/>
          <w:sz w:val="21"/>
          <w:szCs w:val="21"/>
        </w:rPr>
        <w:t xml:space="preserve">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</w:rPr>
        <w:t xml:space="preserve"> </w:t>
      </w:r>
      <w:r w:rsidRPr="00F5169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F51692">
        <w:rPr>
          <w:rFonts w:ascii="Arial" w:hAnsi="Arial" w:cs="Arial"/>
          <w:i/>
          <w:sz w:val="18"/>
          <w:szCs w:val="18"/>
        </w:rPr>
        <w:t>Pzp</w:t>
      </w:r>
      <w:proofErr w:type="spellEnd"/>
      <w:r w:rsidRPr="00F51692">
        <w:rPr>
          <w:rFonts w:ascii="Arial" w:hAnsi="Arial" w:cs="Arial"/>
          <w:i/>
          <w:sz w:val="18"/>
          <w:szCs w:val="18"/>
        </w:rPr>
        <w:t>)</w:t>
      </w:r>
      <w:r w:rsidRPr="00D13B3F">
        <w:rPr>
          <w:rFonts w:ascii="Arial" w:hAnsi="Arial" w:cs="Arial"/>
          <w:i/>
          <w:sz w:val="16"/>
          <w:szCs w:val="16"/>
        </w:rPr>
        <w:t>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="00F51692">
        <w:rPr>
          <w:rFonts w:ascii="Arial" w:hAnsi="Arial" w:cs="Arial"/>
          <w:sz w:val="21"/>
          <w:szCs w:val="21"/>
        </w:rPr>
        <w:t xml:space="preserve"> (procedura sankcyjna – samooczyszczenie)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78564E6C" w14:textId="7371E15F" w:rsidR="00394180" w:rsidRDefault="00394180" w:rsidP="00394180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2DFFF55" w14:textId="55D476B7" w:rsidR="00F51692" w:rsidRDefault="00F51692" w:rsidP="00394180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potwierdzenie powyższego przedkładam następujące środki dowodowe:</w:t>
      </w:r>
    </w:p>
    <w:p w14:paraId="52DB27B1" w14:textId="10DE3543" w:rsidR="00F51692" w:rsidRPr="00F51692" w:rsidRDefault="00F51692" w:rsidP="00F5169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</w:t>
      </w:r>
    </w:p>
    <w:p w14:paraId="37AE05C9" w14:textId="4CF41D3B" w:rsidR="00F51692" w:rsidRPr="00F51692" w:rsidRDefault="00F51692" w:rsidP="00F5169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……………………………………………………………………..</w:t>
      </w:r>
    </w:p>
    <w:p w14:paraId="4C123720" w14:textId="77777777" w:rsidR="00F51692" w:rsidRPr="00272C31" w:rsidRDefault="00F51692" w:rsidP="00F51692">
      <w:pPr>
        <w:pStyle w:val="Akapitzlist"/>
        <w:spacing w:line="360" w:lineRule="auto"/>
        <w:ind w:left="1080"/>
        <w:jc w:val="both"/>
        <w:rPr>
          <w:rFonts w:ascii="Arial" w:hAnsi="Arial" w:cs="Arial"/>
          <w:sz w:val="16"/>
          <w:szCs w:val="16"/>
        </w:rPr>
      </w:pPr>
    </w:p>
    <w:p w14:paraId="220B8357" w14:textId="2998A741" w:rsidR="00394180" w:rsidRPr="00394180" w:rsidRDefault="00394180" w:rsidP="00363266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112AD4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bookmarkEnd w:id="4"/>
    <w:p w14:paraId="6A49D0FB" w14:textId="77777777" w:rsidR="00394180" w:rsidRPr="00DD59F0" w:rsidRDefault="00394180" w:rsidP="00394180">
      <w:pPr>
        <w:pStyle w:val="NormalnyWeb"/>
        <w:spacing w:before="0" w:beforeAutospacing="0" w:after="0" w:afterAutospacing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EBA6F0F" w14:textId="77777777" w:rsidR="00394180" w:rsidRPr="00E31C06" w:rsidRDefault="00394180" w:rsidP="0039418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530EFCB7" w14:textId="65E09D44" w:rsidR="00F51692" w:rsidRDefault="00F51692" w:rsidP="00271969">
      <w:pPr>
        <w:spacing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7F8BD115" w14:textId="3DEF7A5D" w:rsidR="00271969" w:rsidRPr="00ED6B02" w:rsidRDefault="00271969" w:rsidP="002719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D6B02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stosuje tylko wykonawca</w:t>
      </w:r>
      <w:r w:rsidR="006E7BDA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Pr="00ED6B02">
        <w:rPr>
          <w:rFonts w:ascii="Arial" w:hAnsi="Arial" w:cs="Arial"/>
          <w:color w:val="0070C0"/>
          <w:sz w:val="20"/>
          <w:szCs w:val="20"/>
        </w:rPr>
        <w:t>]</w:t>
      </w:r>
    </w:p>
    <w:p w14:paraId="3E211102" w14:textId="19755516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5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F51692">
        <w:rPr>
          <w:rFonts w:ascii="Arial" w:hAnsi="Arial" w:cs="Arial"/>
          <w:sz w:val="21"/>
          <w:szCs w:val="21"/>
        </w:rPr>
        <w:t xml:space="preserve">ogłoszeniu o zamówieniu oraz  w </w:t>
      </w:r>
      <w:r w:rsidR="00112AD4">
        <w:rPr>
          <w:rFonts w:ascii="Arial" w:hAnsi="Arial" w:cs="Arial"/>
          <w:sz w:val="21"/>
          <w:szCs w:val="21"/>
        </w:rPr>
        <w:t xml:space="preserve"> </w:t>
      </w:r>
      <w:r w:rsidR="00271969">
        <w:rPr>
          <w:rFonts w:ascii="Arial" w:hAnsi="Arial" w:cs="Arial"/>
          <w:sz w:val="21"/>
          <w:szCs w:val="21"/>
        </w:rPr>
        <w:t xml:space="preserve">Rozdziale </w:t>
      </w:r>
      <w:r w:rsidR="00271969" w:rsidRPr="00791EE0">
        <w:rPr>
          <w:rFonts w:ascii="Arial" w:hAnsi="Arial" w:cs="Arial"/>
          <w:sz w:val="21"/>
          <w:szCs w:val="21"/>
        </w:rPr>
        <w:t>X</w:t>
      </w:r>
      <w:r w:rsidR="003E780C">
        <w:rPr>
          <w:rFonts w:ascii="Arial" w:hAnsi="Arial" w:cs="Arial"/>
          <w:sz w:val="21"/>
          <w:szCs w:val="21"/>
        </w:rPr>
        <w:t>I</w:t>
      </w:r>
      <w:r w:rsidR="00791EE0" w:rsidRPr="00791EE0">
        <w:rPr>
          <w:rFonts w:ascii="Arial" w:hAnsi="Arial" w:cs="Arial"/>
          <w:sz w:val="21"/>
          <w:szCs w:val="21"/>
        </w:rPr>
        <w:t>V</w:t>
      </w:r>
      <w:r w:rsidR="00112AD4">
        <w:rPr>
          <w:rFonts w:ascii="Arial" w:hAnsi="Arial" w:cs="Arial"/>
          <w:sz w:val="21"/>
          <w:szCs w:val="21"/>
        </w:rPr>
        <w:t xml:space="preserve"> </w:t>
      </w:r>
      <w:r w:rsidR="00271969">
        <w:rPr>
          <w:rFonts w:ascii="Arial" w:hAnsi="Arial" w:cs="Arial"/>
          <w:sz w:val="21"/>
          <w:szCs w:val="21"/>
        </w:rPr>
        <w:t>SWZ</w:t>
      </w:r>
      <w:bookmarkEnd w:id="5"/>
      <w:r w:rsidR="00271969">
        <w:rPr>
          <w:rFonts w:ascii="Arial" w:hAnsi="Arial" w:cs="Arial"/>
          <w:sz w:val="21"/>
          <w:szCs w:val="21"/>
        </w:rPr>
        <w:t>.</w:t>
      </w:r>
    </w:p>
    <w:p w14:paraId="6A47BAAE" w14:textId="77777777" w:rsidR="00907A06" w:rsidRDefault="00907A06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AF4EC4" w14:textId="77777777" w:rsidR="00394180" w:rsidRPr="00ED6B02" w:rsidRDefault="00394180" w:rsidP="0039418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D6B02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D6B02">
        <w:rPr>
          <w:rFonts w:ascii="Arial" w:hAnsi="Arial" w:cs="Arial"/>
          <w:color w:val="0070C0"/>
          <w:sz w:val="20"/>
          <w:szCs w:val="20"/>
        </w:rPr>
        <w:t>]</w:t>
      </w:r>
    </w:p>
    <w:p w14:paraId="206D85E7" w14:textId="68785D2A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6" w:name="_Hlk99016450"/>
      <w:r w:rsidR="00271969">
        <w:rPr>
          <w:rFonts w:ascii="Arial" w:hAnsi="Arial" w:cs="Arial"/>
          <w:sz w:val="21"/>
          <w:szCs w:val="21"/>
        </w:rPr>
        <w:t>Rozdziale X</w:t>
      </w:r>
      <w:r w:rsidR="00545462">
        <w:rPr>
          <w:rFonts w:ascii="Arial" w:hAnsi="Arial" w:cs="Arial"/>
          <w:sz w:val="21"/>
          <w:szCs w:val="21"/>
        </w:rPr>
        <w:t>I</w:t>
      </w:r>
      <w:r w:rsidR="00791EE0">
        <w:rPr>
          <w:rFonts w:ascii="Arial" w:hAnsi="Arial" w:cs="Arial"/>
          <w:sz w:val="21"/>
          <w:szCs w:val="21"/>
        </w:rPr>
        <w:t>V</w:t>
      </w:r>
      <w:r w:rsidR="00271969">
        <w:rPr>
          <w:rFonts w:ascii="Arial" w:hAnsi="Arial" w:cs="Arial"/>
          <w:sz w:val="21"/>
          <w:szCs w:val="21"/>
        </w:rPr>
        <w:t xml:space="preserve"> SWZ </w:t>
      </w:r>
      <w:bookmarkEnd w:id="6"/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24B6BA73" w14:textId="77777777" w:rsidR="00394180" w:rsidRPr="00CF09B7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11B84DA" w14:textId="77777777" w:rsidR="00394180" w:rsidRPr="004D7E48" w:rsidRDefault="00394180" w:rsidP="0039418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7C46613" w14:textId="77777777" w:rsidR="00394180" w:rsidRPr="00B15FD3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7BA2F6C" w14:textId="256F572E" w:rsidR="00B22343" w:rsidRDefault="00B22343" w:rsidP="00B22343">
      <w:pPr>
        <w:spacing w:line="360" w:lineRule="auto"/>
        <w:ind w:left="360"/>
        <w:contextualSpacing/>
        <w:jc w:val="both"/>
        <w:rPr>
          <w:rFonts w:ascii="Arial" w:eastAsia="Calibri" w:hAnsi="Arial" w:cs="Arial"/>
          <w:i/>
          <w:iCs/>
          <w:color w:val="2E74B5"/>
          <w:sz w:val="22"/>
          <w:szCs w:val="22"/>
          <w:lang w:val="x-none" w:eastAsia="x-none"/>
        </w:rPr>
      </w:pPr>
      <w:bookmarkStart w:id="7" w:name="_Hlk66094653"/>
      <w:r w:rsidRPr="002847DC">
        <w:rPr>
          <w:rFonts w:ascii="Arial" w:eastAsia="Calibri" w:hAnsi="Arial" w:cs="Arial"/>
          <w:i/>
          <w:iCs/>
          <w:color w:val="2E74B5"/>
          <w:sz w:val="22"/>
          <w:szCs w:val="22"/>
          <w:lang w:val="x-none" w:eastAsia="x-none"/>
        </w:rPr>
        <w:t>(należy postawić znak „x” we właściwym okienku)</w:t>
      </w:r>
    </w:p>
    <w:p w14:paraId="3B70367C" w14:textId="0853B96D" w:rsidR="00ED6B02" w:rsidRPr="002847DC" w:rsidRDefault="00ED6B02" w:rsidP="00ED6B02">
      <w:pPr>
        <w:spacing w:line="360" w:lineRule="auto"/>
        <w:contextualSpacing/>
        <w:jc w:val="both"/>
        <w:rPr>
          <w:rFonts w:ascii="Arial" w:eastAsia="Calibri" w:hAnsi="Arial" w:cs="Arial"/>
          <w:b/>
          <w:i/>
          <w:iCs/>
          <w:color w:val="2E74B5"/>
          <w:sz w:val="22"/>
          <w:szCs w:val="22"/>
          <w:highlight w:val="lightGray"/>
          <w:u w:val="single"/>
          <w:lang w:eastAsia="en-US"/>
        </w:rPr>
      </w:pPr>
      <w:r w:rsidRPr="003A7921">
        <w:rPr>
          <w:rFonts w:ascii="Arial" w:eastAsia="Calibri" w:hAnsi="Arial" w:cs="Arial"/>
          <w:sz w:val="21"/>
          <w:szCs w:val="21"/>
          <w:lang w:eastAsia="en-US"/>
        </w:rPr>
        <w:t>Oświadczam, że w celu wykazania spełniania warunków udziału w postępowaniu, określonych przez zamawiającego w 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ogłoszeniu o zamówieniu oraz w </w:t>
      </w:r>
      <w:r w:rsidRPr="003A7921">
        <w:rPr>
          <w:rFonts w:ascii="Arial" w:eastAsia="Calibri" w:hAnsi="Arial" w:cs="Arial"/>
          <w:sz w:val="21"/>
          <w:szCs w:val="21"/>
          <w:lang w:eastAsia="en-US"/>
        </w:rPr>
        <w:t>specyfikacji warunków zamówienia</w:t>
      </w:r>
    </w:p>
    <w:bookmarkEnd w:id="7"/>
    <w:p w14:paraId="3DCCA9EE" w14:textId="77777777" w:rsidR="00ED6B02" w:rsidRDefault="00B22343" w:rsidP="003A7921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2847DC">
        <w:rPr>
          <w:rFonts w:ascii="Arial" w:eastAsia="Calibri" w:hAnsi="Arial" w:cs="Arial"/>
          <w:sz w:val="22"/>
          <w:szCs w:val="22"/>
          <w:lang w:eastAsia="en-US"/>
        </w:rP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ab/>
      </w:r>
      <w:r w:rsidRPr="003A7921">
        <w:rPr>
          <w:rFonts w:ascii="Arial" w:eastAsia="Calibri" w:hAnsi="Arial" w:cs="Arial"/>
          <w:sz w:val="21"/>
          <w:szCs w:val="21"/>
          <w:lang w:eastAsia="en-US"/>
        </w:rPr>
        <w:t>polegam na zdolnościach lub sytuacji następującego/</w:t>
      </w:r>
      <w:proofErr w:type="spellStart"/>
      <w:r w:rsidRPr="003A7921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3A7921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A7921" w:rsidRPr="003A7921">
        <w:rPr>
          <w:rFonts w:ascii="Arial" w:eastAsia="Calibri" w:hAnsi="Arial" w:cs="Arial"/>
          <w:sz w:val="18"/>
          <w:szCs w:val="18"/>
          <w:lang w:eastAsia="en-US"/>
        </w:rPr>
        <w:t>(wskazać nazwę/y podmiotu/ów)</w:t>
      </w:r>
    </w:p>
    <w:p w14:paraId="2B183621" w14:textId="794A9896" w:rsidR="00B22343" w:rsidRDefault="00B22343" w:rsidP="003A7921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  <w:r w:rsidR="003A7921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 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</w:t>
      </w:r>
      <w:r w:rsidR="003A7921">
        <w:rPr>
          <w:rFonts w:ascii="Arial" w:eastAsia="Calibri" w:hAnsi="Arial" w:cs="Arial"/>
          <w:sz w:val="22"/>
          <w:szCs w:val="22"/>
          <w:lang w:eastAsia="en-US"/>
        </w:rPr>
        <w:t>…………………..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,  w następującym zakresie: </w:t>
      </w:r>
    </w:p>
    <w:p w14:paraId="5AE14D47" w14:textId="7642BE04" w:rsidR="00B22343" w:rsidRPr="002847DC" w:rsidRDefault="00B22343" w:rsidP="00B22343">
      <w:pPr>
        <w:spacing w:line="360" w:lineRule="auto"/>
        <w:ind w:left="284"/>
        <w:jc w:val="both"/>
        <w:rPr>
          <w:rFonts w:ascii="Arial" w:eastAsia="Calibri" w:hAnsi="Arial" w:cs="Arial"/>
          <w:i/>
          <w:iCs/>
          <w:color w:val="2E74B5"/>
          <w:sz w:val="22"/>
          <w:szCs w:val="22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…………………………………………………………………………………………………….. </w:t>
      </w:r>
      <w:r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>(określić odpowiedni zakres</w:t>
      </w:r>
      <w:r w:rsidR="003A7921"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 xml:space="preserve"> udostępnianych zasobów </w:t>
      </w:r>
      <w:r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 xml:space="preserve"> dla wskazanego podmiotu).</w:t>
      </w:r>
    </w:p>
    <w:p w14:paraId="105E8CF7" w14:textId="77777777" w:rsidR="00B22343" w:rsidRPr="002847DC" w:rsidRDefault="00B22343" w:rsidP="00B22343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bookmarkStart w:id="8" w:name="_Hlk66094698"/>
    <w:p w14:paraId="6F8AAA73" w14:textId="4EE24BB4" w:rsidR="00ED6B02" w:rsidRDefault="00B22343" w:rsidP="00B22343">
      <w:pPr>
        <w:spacing w:line="360" w:lineRule="auto"/>
        <w:ind w:left="284"/>
        <w:contextualSpacing/>
        <w:jc w:val="both"/>
        <w:rPr>
          <w:rFonts w:ascii="Arial" w:hAnsi="Arial" w:cs="Arial"/>
          <w:sz w:val="21"/>
          <w:szCs w:val="21"/>
        </w:rPr>
      </w:pPr>
      <w:r w:rsidRPr="002847D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2847DC">
        <w:rPr>
          <w:rFonts w:ascii="Arial" w:hAnsi="Arial" w:cs="Arial"/>
          <w:sz w:val="22"/>
          <w:szCs w:val="22"/>
        </w:rPr>
      </w:r>
      <w:r w:rsidRPr="002847DC">
        <w:rPr>
          <w:rFonts w:ascii="Arial" w:hAnsi="Arial" w:cs="Arial"/>
          <w:sz w:val="22"/>
          <w:szCs w:val="22"/>
        </w:rPr>
        <w:fldChar w:fldCharType="separate"/>
      </w:r>
      <w:r w:rsidRPr="002847DC">
        <w:rPr>
          <w:rFonts w:ascii="Arial" w:hAnsi="Arial" w:cs="Arial"/>
          <w:sz w:val="22"/>
          <w:szCs w:val="22"/>
        </w:rPr>
        <w:fldChar w:fldCharType="end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ab/>
      </w:r>
      <w:bookmarkEnd w:id="8"/>
      <w:r w:rsidR="00ED6B02">
        <w:rPr>
          <w:rFonts w:ascii="Arial" w:hAnsi="Arial" w:cs="Arial"/>
          <w:sz w:val="21"/>
          <w:szCs w:val="21"/>
        </w:rPr>
        <w:t xml:space="preserve">nie polegam na zasobach innych podmiotów </w:t>
      </w:r>
    </w:p>
    <w:p w14:paraId="786A8F7C" w14:textId="77777777" w:rsidR="00B22343" w:rsidRPr="00B22343" w:rsidRDefault="00B22343" w:rsidP="00B22343">
      <w:pPr>
        <w:spacing w:line="360" w:lineRule="auto"/>
        <w:rPr>
          <w:rFonts w:ascii="Arial" w:eastAsia="Calibri" w:hAnsi="Arial" w:cs="Arial"/>
          <w:sz w:val="16"/>
          <w:szCs w:val="16"/>
          <w:lang w:eastAsia="en-US"/>
        </w:rPr>
      </w:pPr>
    </w:p>
    <w:p w14:paraId="24136728" w14:textId="6AE73E9F" w:rsidR="00B22343" w:rsidRPr="003A7921" w:rsidRDefault="00B22343" w:rsidP="00B22343">
      <w:pPr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A7921">
        <w:rPr>
          <w:rFonts w:ascii="Arial" w:eastAsia="Calibri" w:hAnsi="Arial" w:cs="Arial"/>
          <w:sz w:val="21"/>
          <w:szCs w:val="21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 jakim wykonawca powołuje się na jego zasoby. Wzór oświadczenia podmiotu udostępniającego swoje zasoby wykonawcy zamówienia stanowi załącznik do SWZ w przedmiotowym postępowaniu.</w:t>
      </w:r>
    </w:p>
    <w:p w14:paraId="5518E5B0" w14:textId="3AC033A8" w:rsidR="00394180" w:rsidRPr="00190D6E" w:rsidRDefault="00394180" w:rsidP="00B22343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7307F02" w14:textId="77777777" w:rsidR="00394180" w:rsidRPr="001D3A19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9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9"/>
    <w:p w14:paraId="32573FD4" w14:textId="77A4E58C" w:rsidR="00B22343" w:rsidRDefault="00394180" w:rsidP="00B22343">
      <w:pPr>
        <w:spacing w:after="120" w:line="276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C07112A" w14:textId="77777777" w:rsidR="00B22343" w:rsidRPr="00B22343" w:rsidRDefault="00B22343" w:rsidP="00B22343">
      <w:pPr>
        <w:spacing w:line="276" w:lineRule="auto"/>
        <w:jc w:val="both"/>
        <w:rPr>
          <w:sz w:val="16"/>
          <w:szCs w:val="16"/>
        </w:rPr>
      </w:pPr>
    </w:p>
    <w:p w14:paraId="4569FC99" w14:textId="77777777" w:rsidR="00394180" w:rsidRPr="002E0E61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E0C603D" w14:textId="77777777" w:rsidR="00394180" w:rsidRPr="00AA336E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BD4B1CC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9B583F9" w14:textId="77777777" w:rsidR="00394180" w:rsidRPr="00AA336E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94CF62" w14:textId="77777777" w:rsidR="00394180" w:rsidRPr="00A22DCF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E4BA0B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C210DC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0DB219" w14:textId="1BBE6D66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0" w:name="_Hlk103002112"/>
    </w:p>
    <w:p w14:paraId="77762B51" w14:textId="7377AB1B" w:rsidR="00394180" w:rsidRPr="00520F90" w:rsidRDefault="00394180" w:rsidP="003941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0A42DA2B" w14:textId="41B84F4E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bookmarkEnd w:id="10"/>
    <w:p w14:paraId="56C73934" w14:textId="77777777" w:rsidR="00394180" w:rsidRPr="00662F49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DCC9B58" w14:textId="77777777" w:rsidR="00515F66" w:rsidRDefault="00515F66" w:rsidP="00515F6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481C794" w14:textId="5AA53EF3" w:rsidR="00515F66" w:rsidRDefault="00515F66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0E2B194" w14:textId="77777777" w:rsidR="0055181A" w:rsidRPr="002847DC" w:rsidRDefault="0055181A">
      <w:pPr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55181A" w:rsidRPr="002847DC" w:rsidSect="003F02DC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BA5D5" w14:textId="77777777" w:rsidR="00692081" w:rsidRDefault="00692081" w:rsidP="004C25FD">
      <w:r>
        <w:separator/>
      </w:r>
    </w:p>
  </w:endnote>
  <w:endnote w:type="continuationSeparator" w:id="0">
    <w:p w14:paraId="69009E9E" w14:textId="77777777" w:rsidR="00692081" w:rsidRDefault="00692081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EDF5B" w14:textId="77777777" w:rsidR="00257E85" w:rsidRPr="00257E85" w:rsidRDefault="00257E85" w:rsidP="00257E85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257E8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4F7DE366" w14:textId="77777777" w:rsidR="00D342C7" w:rsidRDefault="00D342C7">
    <w:pPr>
      <w:pStyle w:val="Stopka"/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00CE1" w14:textId="77777777" w:rsidR="00692081" w:rsidRDefault="00692081" w:rsidP="004C25FD">
      <w:r>
        <w:separator/>
      </w:r>
    </w:p>
  </w:footnote>
  <w:footnote w:type="continuationSeparator" w:id="0">
    <w:p w14:paraId="1EB1FE85" w14:textId="77777777" w:rsidR="00692081" w:rsidRDefault="00692081" w:rsidP="004C25FD">
      <w:r>
        <w:continuationSeparator/>
      </w:r>
    </w:p>
  </w:footnote>
  <w:footnote w:id="1">
    <w:p w14:paraId="0B68B226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A8708B0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651A36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AB4E06" w14:textId="77777777" w:rsidR="00394180" w:rsidRPr="00761CEB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83F12" w14:textId="55F47D95" w:rsidR="0055598D" w:rsidRDefault="0055598D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11" w:name="_Hlk83902615"/>
    <w:r w:rsidRPr="00800210">
      <w:rPr>
        <w:rFonts w:ascii="Arial" w:hAnsi="Arial" w:cs="Arial"/>
        <w:b/>
        <w:bCs/>
        <w:sz w:val="20"/>
        <w:szCs w:val="20"/>
      </w:rPr>
      <w:t xml:space="preserve">Nr referencyjny: </w:t>
    </w:r>
    <w:r w:rsidR="003B182D">
      <w:rPr>
        <w:rFonts w:ascii="Arial" w:hAnsi="Arial" w:cs="Arial"/>
        <w:b/>
        <w:bCs/>
        <w:sz w:val="20"/>
        <w:szCs w:val="20"/>
      </w:rPr>
      <w:t>S.OA.272.1.</w:t>
    </w:r>
    <w:r w:rsidR="000157AA">
      <w:rPr>
        <w:rFonts w:ascii="Arial" w:hAnsi="Arial" w:cs="Arial"/>
        <w:b/>
        <w:bCs/>
        <w:sz w:val="20"/>
        <w:szCs w:val="20"/>
      </w:rPr>
      <w:t>1</w:t>
    </w:r>
    <w:r w:rsidR="00F20ACE">
      <w:rPr>
        <w:rFonts w:ascii="Arial" w:hAnsi="Arial" w:cs="Arial"/>
        <w:b/>
        <w:bCs/>
        <w:sz w:val="20"/>
        <w:szCs w:val="20"/>
      </w:rPr>
      <w:t>3</w:t>
    </w:r>
    <w:r w:rsidR="003B182D">
      <w:rPr>
        <w:rFonts w:ascii="Arial" w:hAnsi="Arial" w:cs="Arial"/>
        <w:b/>
        <w:bCs/>
        <w:sz w:val="20"/>
        <w:szCs w:val="20"/>
      </w:rPr>
      <w:t>.2025.MW</w:t>
    </w:r>
  </w:p>
  <w:p w14:paraId="4E02A46A" w14:textId="33DC5C92" w:rsidR="0066612C" w:rsidRPr="00800210" w:rsidRDefault="0066612C" w:rsidP="0066612C">
    <w:pPr>
      <w:pStyle w:val="Nagwek"/>
      <w:jc w:val="right"/>
      <w:rPr>
        <w:rFonts w:ascii="Arial" w:hAnsi="Arial" w:cs="Arial"/>
        <w:b/>
        <w:bCs/>
        <w:sz w:val="20"/>
        <w:szCs w:val="20"/>
      </w:rPr>
    </w:pPr>
  </w:p>
  <w:bookmarkEnd w:id="11"/>
  <w:p w14:paraId="0C6D442D" w14:textId="77777777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" w15:restartNumberingAfterBreak="0">
    <w:nsid w:val="3203695C"/>
    <w:multiLevelType w:val="hybridMultilevel"/>
    <w:tmpl w:val="CBA04878"/>
    <w:lvl w:ilvl="0" w:tplc="978AEF44">
      <w:start w:val="1"/>
      <w:numFmt w:val="decimal"/>
      <w:lvlText w:val="%1)"/>
      <w:lvlJc w:val="left"/>
      <w:pPr>
        <w:ind w:left="108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num w:numId="1" w16cid:durableId="1886483364">
    <w:abstractNumId w:val="6"/>
  </w:num>
  <w:num w:numId="2" w16cid:durableId="982275291">
    <w:abstractNumId w:val="4"/>
  </w:num>
  <w:num w:numId="3" w16cid:durableId="1240480344">
    <w:abstractNumId w:val="5"/>
  </w:num>
  <w:num w:numId="4" w16cid:durableId="236209040">
    <w:abstractNumId w:val="2"/>
  </w:num>
  <w:num w:numId="5" w16cid:durableId="590283444">
    <w:abstractNumId w:val="1"/>
  </w:num>
  <w:num w:numId="6" w16cid:durableId="9629456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157AA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4D5D"/>
    <w:rsid w:val="00047A75"/>
    <w:rsid w:val="00050DD4"/>
    <w:rsid w:val="00052308"/>
    <w:rsid w:val="00054046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1155C"/>
    <w:rsid w:val="00112AD4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58A0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271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3B31"/>
    <w:rsid w:val="001B4F8E"/>
    <w:rsid w:val="001C00AF"/>
    <w:rsid w:val="001C2F0F"/>
    <w:rsid w:val="001C414E"/>
    <w:rsid w:val="001C6761"/>
    <w:rsid w:val="001D2204"/>
    <w:rsid w:val="001D25A9"/>
    <w:rsid w:val="001D4986"/>
    <w:rsid w:val="001D62FE"/>
    <w:rsid w:val="001E0CF1"/>
    <w:rsid w:val="001E1785"/>
    <w:rsid w:val="001E2E56"/>
    <w:rsid w:val="001E2FCF"/>
    <w:rsid w:val="001E7431"/>
    <w:rsid w:val="001F3DB6"/>
    <w:rsid w:val="001F75F4"/>
    <w:rsid w:val="00206FB0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33D00"/>
    <w:rsid w:val="002412E1"/>
    <w:rsid w:val="0024483C"/>
    <w:rsid w:val="00244ED1"/>
    <w:rsid w:val="00250C59"/>
    <w:rsid w:val="00253E7D"/>
    <w:rsid w:val="00256EAB"/>
    <w:rsid w:val="00257E85"/>
    <w:rsid w:val="00261745"/>
    <w:rsid w:val="00261F88"/>
    <w:rsid w:val="00270D82"/>
    <w:rsid w:val="00271745"/>
    <w:rsid w:val="00271969"/>
    <w:rsid w:val="00276DB4"/>
    <w:rsid w:val="0028093F"/>
    <w:rsid w:val="002847DC"/>
    <w:rsid w:val="00284957"/>
    <w:rsid w:val="00286D81"/>
    <w:rsid w:val="00291116"/>
    <w:rsid w:val="00291ACF"/>
    <w:rsid w:val="00292CD8"/>
    <w:rsid w:val="002959CE"/>
    <w:rsid w:val="002A20B5"/>
    <w:rsid w:val="002A79AB"/>
    <w:rsid w:val="002B0261"/>
    <w:rsid w:val="002B6D91"/>
    <w:rsid w:val="002C09B6"/>
    <w:rsid w:val="002D1AAA"/>
    <w:rsid w:val="002D4DFD"/>
    <w:rsid w:val="002D7F0E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116F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608F1"/>
    <w:rsid w:val="00363266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94180"/>
    <w:rsid w:val="003A3999"/>
    <w:rsid w:val="003A40BD"/>
    <w:rsid w:val="003A647D"/>
    <w:rsid w:val="003A7921"/>
    <w:rsid w:val="003B0FF5"/>
    <w:rsid w:val="003B10C8"/>
    <w:rsid w:val="003B182D"/>
    <w:rsid w:val="003B615F"/>
    <w:rsid w:val="003B6B8F"/>
    <w:rsid w:val="003C05CF"/>
    <w:rsid w:val="003C29BC"/>
    <w:rsid w:val="003D0D79"/>
    <w:rsid w:val="003D7CBB"/>
    <w:rsid w:val="003E5B8A"/>
    <w:rsid w:val="003E62F9"/>
    <w:rsid w:val="003E780C"/>
    <w:rsid w:val="003F00B3"/>
    <w:rsid w:val="003F02DC"/>
    <w:rsid w:val="003F7631"/>
    <w:rsid w:val="00401162"/>
    <w:rsid w:val="004062E2"/>
    <w:rsid w:val="00411046"/>
    <w:rsid w:val="00413062"/>
    <w:rsid w:val="0041515B"/>
    <w:rsid w:val="00416D35"/>
    <w:rsid w:val="00424B9B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AA5"/>
    <w:rsid w:val="004C566F"/>
    <w:rsid w:val="004C746D"/>
    <w:rsid w:val="004D4229"/>
    <w:rsid w:val="004D4912"/>
    <w:rsid w:val="004D51A2"/>
    <w:rsid w:val="004D5637"/>
    <w:rsid w:val="004E2B0E"/>
    <w:rsid w:val="004E4586"/>
    <w:rsid w:val="004F4224"/>
    <w:rsid w:val="004F6D8C"/>
    <w:rsid w:val="00507873"/>
    <w:rsid w:val="00507B80"/>
    <w:rsid w:val="00513362"/>
    <w:rsid w:val="0051386B"/>
    <w:rsid w:val="00515C75"/>
    <w:rsid w:val="00515F66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45462"/>
    <w:rsid w:val="0055181A"/>
    <w:rsid w:val="0055598D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C64"/>
    <w:rsid w:val="005A6A1E"/>
    <w:rsid w:val="005A72BA"/>
    <w:rsid w:val="005A7EA0"/>
    <w:rsid w:val="005B1462"/>
    <w:rsid w:val="005B4350"/>
    <w:rsid w:val="005B505A"/>
    <w:rsid w:val="005B5CE6"/>
    <w:rsid w:val="005C2FDE"/>
    <w:rsid w:val="005D2ABA"/>
    <w:rsid w:val="005D2F2E"/>
    <w:rsid w:val="005D467C"/>
    <w:rsid w:val="005D69A1"/>
    <w:rsid w:val="005E6F3B"/>
    <w:rsid w:val="005F02B9"/>
    <w:rsid w:val="005F2296"/>
    <w:rsid w:val="005F23B8"/>
    <w:rsid w:val="005F388E"/>
    <w:rsid w:val="005F3FD5"/>
    <w:rsid w:val="005F4C8B"/>
    <w:rsid w:val="005F6A1C"/>
    <w:rsid w:val="006006CE"/>
    <w:rsid w:val="00602A4E"/>
    <w:rsid w:val="00603C96"/>
    <w:rsid w:val="00603F4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61D3C"/>
    <w:rsid w:val="00662F49"/>
    <w:rsid w:val="0066612C"/>
    <w:rsid w:val="006724D6"/>
    <w:rsid w:val="00676D83"/>
    <w:rsid w:val="006803DD"/>
    <w:rsid w:val="00681434"/>
    <w:rsid w:val="00681AD2"/>
    <w:rsid w:val="00683937"/>
    <w:rsid w:val="00685674"/>
    <w:rsid w:val="00686A35"/>
    <w:rsid w:val="00692081"/>
    <w:rsid w:val="0069449F"/>
    <w:rsid w:val="006965B1"/>
    <w:rsid w:val="006A0058"/>
    <w:rsid w:val="006A342C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2E79"/>
    <w:rsid w:val="006E439F"/>
    <w:rsid w:val="006E561E"/>
    <w:rsid w:val="006E7B70"/>
    <w:rsid w:val="006E7BDA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04FEB"/>
    <w:rsid w:val="00715BCB"/>
    <w:rsid w:val="007201A5"/>
    <w:rsid w:val="0072309D"/>
    <w:rsid w:val="0072511D"/>
    <w:rsid w:val="0073733C"/>
    <w:rsid w:val="00737DB1"/>
    <w:rsid w:val="00741D0A"/>
    <w:rsid w:val="00741EED"/>
    <w:rsid w:val="00743183"/>
    <w:rsid w:val="0074319B"/>
    <w:rsid w:val="0074351B"/>
    <w:rsid w:val="007445A3"/>
    <w:rsid w:val="00751698"/>
    <w:rsid w:val="007529A9"/>
    <w:rsid w:val="00753475"/>
    <w:rsid w:val="007541E9"/>
    <w:rsid w:val="00761EC2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1EE0"/>
    <w:rsid w:val="00793FAA"/>
    <w:rsid w:val="007979EC"/>
    <w:rsid w:val="007A1B2F"/>
    <w:rsid w:val="007A421A"/>
    <w:rsid w:val="007A46F6"/>
    <w:rsid w:val="007A6FD8"/>
    <w:rsid w:val="007A751F"/>
    <w:rsid w:val="007B6BED"/>
    <w:rsid w:val="007C0F93"/>
    <w:rsid w:val="007C35CF"/>
    <w:rsid w:val="007C4DCE"/>
    <w:rsid w:val="007D09EB"/>
    <w:rsid w:val="007D1296"/>
    <w:rsid w:val="007D6DE1"/>
    <w:rsid w:val="007D724B"/>
    <w:rsid w:val="007E0F38"/>
    <w:rsid w:val="007E4BE8"/>
    <w:rsid w:val="007E6969"/>
    <w:rsid w:val="007F2BA4"/>
    <w:rsid w:val="007F4621"/>
    <w:rsid w:val="007F6FAB"/>
    <w:rsid w:val="00800210"/>
    <w:rsid w:val="0080164C"/>
    <w:rsid w:val="00802834"/>
    <w:rsid w:val="00806CD6"/>
    <w:rsid w:val="00807D9B"/>
    <w:rsid w:val="00812CFB"/>
    <w:rsid w:val="00814177"/>
    <w:rsid w:val="00816DF4"/>
    <w:rsid w:val="00817ABE"/>
    <w:rsid w:val="0082308D"/>
    <w:rsid w:val="008241BE"/>
    <w:rsid w:val="008327B5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4DCF"/>
    <w:rsid w:val="008B70AF"/>
    <w:rsid w:val="008B7662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07A06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56ECB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4482"/>
    <w:rsid w:val="009B54E0"/>
    <w:rsid w:val="009C23E7"/>
    <w:rsid w:val="009C2DA7"/>
    <w:rsid w:val="009C3139"/>
    <w:rsid w:val="009C356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48CA"/>
    <w:rsid w:val="00A25461"/>
    <w:rsid w:val="00A25642"/>
    <w:rsid w:val="00A30722"/>
    <w:rsid w:val="00A3242E"/>
    <w:rsid w:val="00A36F37"/>
    <w:rsid w:val="00A411B7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2F8F"/>
    <w:rsid w:val="00AB3279"/>
    <w:rsid w:val="00AB3941"/>
    <w:rsid w:val="00AB7043"/>
    <w:rsid w:val="00AC36A4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00BF5"/>
    <w:rsid w:val="00B16C41"/>
    <w:rsid w:val="00B20087"/>
    <w:rsid w:val="00B2203A"/>
    <w:rsid w:val="00B22343"/>
    <w:rsid w:val="00B22B56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513A"/>
    <w:rsid w:val="00B560B9"/>
    <w:rsid w:val="00B565C3"/>
    <w:rsid w:val="00B61BE3"/>
    <w:rsid w:val="00B62F63"/>
    <w:rsid w:val="00B63A80"/>
    <w:rsid w:val="00B662DE"/>
    <w:rsid w:val="00B679A7"/>
    <w:rsid w:val="00B701AE"/>
    <w:rsid w:val="00B7601C"/>
    <w:rsid w:val="00B82E4E"/>
    <w:rsid w:val="00B84EFE"/>
    <w:rsid w:val="00B8550D"/>
    <w:rsid w:val="00B862B6"/>
    <w:rsid w:val="00B86CF1"/>
    <w:rsid w:val="00B8731F"/>
    <w:rsid w:val="00B87DA8"/>
    <w:rsid w:val="00B903D1"/>
    <w:rsid w:val="00B91949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45E9"/>
    <w:rsid w:val="00BC6B88"/>
    <w:rsid w:val="00BD2525"/>
    <w:rsid w:val="00BD5B7A"/>
    <w:rsid w:val="00BE0338"/>
    <w:rsid w:val="00BE493C"/>
    <w:rsid w:val="00BE5190"/>
    <w:rsid w:val="00BE6200"/>
    <w:rsid w:val="00BF33E2"/>
    <w:rsid w:val="00BF3683"/>
    <w:rsid w:val="00BF42E2"/>
    <w:rsid w:val="00BF47A2"/>
    <w:rsid w:val="00BF63C9"/>
    <w:rsid w:val="00BF705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97D3C"/>
    <w:rsid w:val="00CA71E3"/>
    <w:rsid w:val="00CA78D9"/>
    <w:rsid w:val="00CA7BF4"/>
    <w:rsid w:val="00CB0930"/>
    <w:rsid w:val="00CB276E"/>
    <w:rsid w:val="00CB7CCC"/>
    <w:rsid w:val="00CB7EC2"/>
    <w:rsid w:val="00CC6ADC"/>
    <w:rsid w:val="00CD77F0"/>
    <w:rsid w:val="00CE0C3A"/>
    <w:rsid w:val="00CE1488"/>
    <w:rsid w:val="00CE3BDC"/>
    <w:rsid w:val="00CF1E5B"/>
    <w:rsid w:val="00CF36FE"/>
    <w:rsid w:val="00CF4BE3"/>
    <w:rsid w:val="00D00CB6"/>
    <w:rsid w:val="00D02946"/>
    <w:rsid w:val="00D03F93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342C7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1AC5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40EB8"/>
    <w:rsid w:val="00E42613"/>
    <w:rsid w:val="00E53E25"/>
    <w:rsid w:val="00E55A2F"/>
    <w:rsid w:val="00E55B26"/>
    <w:rsid w:val="00E55CE3"/>
    <w:rsid w:val="00E61DCE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D6B02"/>
    <w:rsid w:val="00EE2705"/>
    <w:rsid w:val="00EE4841"/>
    <w:rsid w:val="00EF0A0B"/>
    <w:rsid w:val="00EF536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0ACE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5051B"/>
    <w:rsid w:val="00F50C89"/>
    <w:rsid w:val="00F51692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L1,Akapit z listą5,normalny tekst,Akapit z list¹,CW_Lista,List Paragraph,Akapit z listą BS,Kolorowa lista — akcent 11,zwykły tekst,BulletC"/>
    <w:basedOn w:val="Normalny"/>
    <w:link w:val="AkapitzlistZnak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L1 Znak,Akapit z listą5 Znak,normalny tekst Znak,Akapit z list¹ Znak,CW_Lista Znak,List Paragraph Znak,Akapit z listą BS Znak,Kolorowa lista — akcent 11 Znak"/>
    <w:link w:val="Akapitzlist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3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4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4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4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1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8F40-391D-44A4-977F-54DABFF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18</cp:revision>
  <cp:lastPrinted>2025-11-21T14:06:00Z</cp:lastPrinted>
  <dcterms:created xsi:type="dcterms:W3CDTF">2023-12-20T11:25:00Z</dcterms:created>
  <dcterms:modified xsi:type="dcterms:W3CDTF">2025-11-21T14:07:00Z</dcterms:modified>
</cp:coreProperties>
</file>